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виправленої декларації: 37a54d60-95b4-43f3-9826-54754ea10ba8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433BC"/>
    <w:rsid w:val="00637DDC"/>
    <w:rsid w:val="2B24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2025-09-02T12:00:00Z</dcterms:created>
  <dc:creator>user</dc:creator>
  <cp:lastModifiedBy>user</cp:lastModifiedBy>
  <dcterms:modified xsi:type="dcterms:W3CDTF">2025-11-17T14:25:04Z</dcterms:modified>
  <dc:title>ID декларації: 791ca905-00f0-4e61-867f-d25acb3772c1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118985D19AC2448FAB22D960CF072307_12</vt:lpwstr>
  </property>
</Properties>
</file>